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16573" w14:textId="787FEE82" w:rsidR="00F15F58" w:rsidRPr="002A6FCF" w:rsidRDefault="00F15F58" w:rsidP="00F15F58">
      <w:pPr>
        <w:jc w:val="right"/>
        <w:rPr>
          <w:rFonts w:ascii="Times New Roman" w:hAnsi="Times New Roman" w:cs="Times New Roman"/>
          <w:sz w:val="24"/>
          <w:szCs w:val="24"/>
        </w:rPr>
      </w:pPr>
      <w:r w:rsidRPr="002A6FC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F15F58" w:rsidRPr="001161FB" w14:paraId="12290FC3" w14:textId="77777777" w:rsidTr="00BC0B52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000D97DE" w14:textId="77777777" w:rsidR="00F15F58" w:rsidRPr="00955571" w:rsidRDefault="00F15F58" w:rsidP="00BC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7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2487BDC6" w14:textId="77777777" w:rsidR="00F15F58" w:rsidRPr="00955571" w:rsidRDefault="00F15F58" w:rsidP="00BC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71">
              <w:rPr>
                <w:rFonts w:ascii="Times New Roman" w:hAnsi="Times New Roman" w:cs="Times New Roman"/>
                <w:sz w:val="24"/>
                <w:szCs w:val="24"/>
              </w:rPr>
              <w:t>приказом управления образования администрации Кирилловского муниципального округа</w:t>
            </w:r>
          </w:p>
          <w:p w14:paraId="06880929" w14:textId="6BC98114" w:rsidR="00F15F58" w:rsidRPr="00955571" w:rsidRDefault="00F15F58" w:rsidP="00BC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71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955571" w:rsidRPr="009555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5571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955571" w:rsidRPr="0095557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55571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955571" w:rsidRPr="009555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2BD41BCC" w14:textId="77777777" w:rsidR="00F15F58" w:rsidRPr="001161FB" w:rsidRDefault="00F15F58" w:rsidP="00BC0B52">
            <w:pPr>
              <w:rPr>
                <w:rFonts w:ascii="Times New Roman" w:hAnsi="Times New Roman" w:cs="Times New Roman"/>
              </w:rPr>
            </w:pPr>
          </w:p>
          <w:p w14:paraId="033B39E7" w14:textId="77777777" w:rsidR="00F15F58" w:rsidRPr="001161FB" w:rsidRDefault="00F15F58" w:rsidP="00BC0B52">
            <w:pPr>
              <w:rPr>
                <w:rFonts w:ascii="Times New Roman" w:hAnsi="Times New Roman" w:cs="Times New Roman"/>
              </w:rPr>
            </w:pPr>
          </w:p>
        </w:tc>
      </w:tr>
    </w:tbl>
    <w:p w14:paraId="40D5A47C" w14:textId="4C7CB31A" w:rsidR="00131FF2" w:rsidRDefault="00131FF2"/>
    <w:p w14:paraId="66EFC6E2" w14:textId="19FC6802" w:rsidR="00F15F58" w:rsidRPr="00955571" w:rsidRDefault="00F15F58" w:rsidP="00F15F5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Квота победителей и призеров муниципального этапа всероссийской олимпиады школьников в Кирилловском муниципальном округе в 2024-2025 учебном году.</w:t>
      </w:r>
    </w:p>
    <w:p w14:paraId="032EDF5C" w14:textId="77777777" w:rsidR="00F15F58" w:rsidRPr="00F15F58" w:rsidRDefault="00F15F58">
      <w:pPr>
        <w:rPr>
          <w:rFonts w:ascii="Times New Roman" w:hAnsi="Times New Roman" w:cs="Times New Roman"/>
          <w:sz w:val="24"/>
          <w:szCs w:val="24"/>
        </w:rPr>
      </w:pPr>
    </w:p>
    <w:p w14:paraId="3E4EA606" w14:textId="318C3254" w:rsidR="00F15F58" w:rsidRPr="00955571" w:rsidRDefault="00F15F58" w:rsidP="00F15F58">
      <w:pPr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Победителями муниципальн</w:t>
      </w:r>
      <w:bookmarkStart w:id="0" w:name="_GoBack"/>
      <w:bookmarkEnd w:id="0"/>
      <w:r w:rsidRPr="00955571">
        <w:rPr>
          <w:rFonts w:ascii="Times New Roman" w:hAnsi="Times New Roman" w:cs="Times New Roman"/>
          <w:sz w:val="28"/>
          <w:szCs w:val="28"/>
        </w:rPr>
        <w:t>ого этапа олимпиады признаются участники муниципального этапа, набравшие не менее 5</w:t>
      </w:r>
      <w:r w:rsidR="00064C75" w:rsidRPr="00955571">
        <w:rPr>
          <w:rFonts w:ascii="Times New Roman" w:hAnsi="Times New Roman" w:cs="Times New Roman"/>
          <w:sz w:val="28"/>
          <w:szCs w:val="28"/>
        </w:rPr>
        <w:t>0</w:t>
      </w:r>
      <w:r w:rsidRPr="00955571">
        <w:rPr>
          <w:rFonts w:ascii="Times New Roman" w:hAnsi="Times New Roman" w:cs="Times New Roman"/>
          <w:sz w:val="28"/>
          <w:szCs w:val="28"/>
        </w:rPr>
        <w:t xml:space="preserve"> % от максимально возможного количества баллов по итогам оценивания выполненных олимпиадных заданий.</w:t>
      </w:r>
    </w:p>
    <w:p w14:paraId="51470E10" w14:textId="4D11A87C" w:rsidR="00F15F58" w:rsidRPr="00955571" w:rsidRDefault="00F15F58" w:rsidP="00F15F58">
      <w:pPr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Призерами муниципального этапа олимпиады признаются следующие за победителем участники, набравшие не менее </w:t>
      </w:r>
      <w:r w:rsidR="00064C75" w:rsidRPr="00955571">
        <w:rPr>
          <w:rFonts w:ascii="Times New Roman" w:hAnsi="Times New Roman" w:cs="Times New Roman"/>
          <w:sz w:val="28"/>
          <w:szCs w:val="28"/>
        </w:rPr>
        <w:t>4</w:t>
      </w:r>
      <w:r w:rsidRPr="00955571">
        <w:rPr>
          <w:rFonts w:ascii="Times New Roman" w:hAnsi="Times New Roman" w:cs="Times New Roman"/>
          <w:sz w:val="28"/>
          <w:szCs w:val="28"/>
        </w:rPr>
        <w:t>0 % от максимально возможного количества баллов по итогам оценивания выполненных олимпиадных заданий.</w:t>
      </w:r>
    </w:p>
    <w:p w14:paraId="75C18379" w14:textId="475D6644" w:rsidR="00F15F58" w:rsidRPr="00955571" w:rsidRDefault="00F15F58" w:rsidP="00F15F58">
      <w:pPr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Если одинаковое количество баллов набрали два и более участников, то все они так же признаются победителями и призерами олимпиады и заносятся в рейтинговую таблицу в алфавитном порядке.</w:t>
      </w:r>
    </w:p>
    <w:p w14:paraId="7D257050" w14:textId="144668E9" w:rsidR="00F15F58" w:rsidRPr="00955571" w:rsidRDefault="00064C75" w:rsidP="00F15F58">
      <w:pPr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В случае, когда ни один из участников не набрал более половины от максимального балла, определяются только призеры в пределах 10% от общего количества участников при условии, что набранные ими баллы составляют не менее 30 % от максимального балла по предмету.</w:t>
      </w:r>
    </w:p>
    <w:sectPr w:rsidR="00F15F58" w:rsidRPr="00955571" w:rsidSect="00F15F5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F2"/>
    <w:rsid w:val="000353C7"/>
    <w:rsid w:val="00064C75"/>
    <w:rsid w:val="00131FF2"/>
    <w:rsid w:val="005B3BDE"/>
    <w:rsid w:val="00615209"/>
    <w:rsid w:val="00955571"/>
    <w:rsid w:val="00C03A95"/>
    <w:rsid w:val="00C64AC0"/>
    <w:rsid w:val="00C73C40"/>
    <w:rsid w:val="00F1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E358"/>
  <w15:chartTrackingRefBased/>
  <w15:docId w15:val="{2E85F895-8754-441E-9EFF-DF23305E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4</dc:creator>
  <cp:keywords/>
  <dc:description/>
  <cp:lastModifiedBy>ПК 4</cp:lastModifiedBy>
  <cp:revision>9</cp:revision>
  <dcterms:created xsi:type="dcterms:W3CDTF">2024-09-16T13:47:00Z</dcterms:created>
  <dcterms:modified xsi:type="dcterms:W3CDTF">2024-10-15T13:59:00Z</dcterms:modified>
</cp:coreProperties>
</file>